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E3C5B" w14:textId="65AF97F8" w:rsidR="002950D7" w:rsidRPr="002950D7" w:rsidRDefault="006372AB" w:rsidP="002950D7">
      <w:pPr>
        <w:pStyle w:val="Heading1"/>
      </w:pPr>
      <w:r>
        <w:t xml:space="preserve">Are you a survivor </w:t>
      </w:r>
      <w:r w:rsidR="00EA18C2">
        <w:t>or</w:t>
      </w:r>
      <w:r>
        <w:t xml:space="preserve"> victim of church related abuse? Could you help the Diocese of Guildford</w:t>
      </w:r>
      <w:r w:rsidR="002738CD">
        <w:t xml:space="preserve"> to learn from the past and protect the future</w:t>
      </w:r>
      <w:r>
        <w:t>?</w:t>
      </w:r>
    </w:p>
    <w:p w14:paraId="149ABA0F" w14:textId="3F308EB1" w:rsidR="00F83A5D" w:rsidRPr="003750F3" w:rsidRDefault="00F83A5D" w:rsidP="003750F3">
      <w:pPr>
        <w:pStyle w:val="Heading2"/>
        <w:spacing w:line="240" w:lineRule="auto"/>
        <w:jc w:val="both"/>
        <w:rPr>
          <w:rFonts w:asciiTheme="minorHAnsi" w:hAnsiTheme="minorHAnsi" w:cstheme="minorHAnsi"/>
          <w:bCs w:val="0"/>
          <w:iCs w:val="0"/>
          <w:color w:val="auto"/>
          <w:sz w:val="22"/>
          <w:szCs w:val="22"/>
          <w:lang w:eastAsia="en-GB"/>
        </w:rPr>
      </w:pPr>
      <w:r w:rsidRPr="00F83A5D">
        <w:rPr>
          <w:rFonts w:asciiTheme="minorHAnsi" w:hAnsiTheme="minorHAnsi" w:cstheme="minorHAnsi"/>
          <w:bCs w:val="0"/>
          <w:iCs w:val="0"/>
          <w:color w:val="auto"/>
          <w:sz w:val="22"/>
          <w:szCs w:val="22"/>
          <w:lang w:eastAsia="en-GB"/>
        </w:rPr>
        <w:t xml:space="preserve">The </w:t>
      </w:r>
      <w:r w:rsidR="006372AB" w:rsidRPr="00F83A5D">
        <w:rPr>
          <w:rFonts w:asciiTheme="minorHAnsi" w:hAnsiTheme="minorHAnsi" w:cstheme="minorHAnsi"/>
          <w:bCs w:val="0"/>
          <w:iCs w:val="0"/>
          <w:color w:val="auto"/>
          <w:sz w:val="22"/>
          <w:szCs w:val="22"/>
          <w:lang w:eastAsia="en-GB"/>
        </w:rPr>
        <w:t>Diocese of Guildford is currently reviewing all its records</w:t>
      </w:r>
      <w:r w:rsidRPr="00F83A5D">
        <w:rPr>
          <w:rFonts w:asciiTheme="minorHAnsi" w:hAnsiTheme="minorHAnsi" w:cstheme="minorHAnsi"/>
          <w:bCs w:val="0"/>
          <w:iCs w:val="0"/>
          <w:color w:val="auto"/>
          <w:sz w:val="22"/>
          <w:szCs w:val="22"/>
          <w:lang w:eastAsia="en-GB"/>
        </w:rPr>
        <w:t>, across all 162 parishes,</w:t>
      </w:r>
      <w:r w:rsidR="006372AB" w:rsidRPr="00F83A5D">
        <w:rPr>
          <w:rFonts w:asciiTheme="minorHAnsi" w:hAnsiTheme="minorHAnsi" w:cstheme="minorHAnsi"/>
          <w:bCs w:val="0"/>
          <w:iCs w:val="0"/>
          <w:color w:val="auto"/>
          <w:sz w:val="22"/>
          <w:szCs w:val="22"/>
          <w:lang w:eastAsia="en-GB"/>
        </w:rPr>
        <w:t xml:space="preserve"> to ensure that all safeguarding concerns </w:t>
      </w:r>
      <w:r w:rsidR="002738CD" w:rsidRPr="00F83A5D">
        <w:rPr>
          <w:rFonts w:asciiTheme="minorHAnsi" w:hAnsiTheme="minorHAnsi" w:cstheme="minorHAnsi"/>
          <w:bCs w:val="0"/>
          <w:iCs w:val="0"/>
          <w:color w:val="auto"/>
          <w:sz w:val="22"/>
          <w:szCs w:val="22"/>
          <w:lang w:eastAsia="en-GB"/>
        </w:rPr>
        <w:t xml:space="preserve">and allegations </w:t>
      </w:r>
      <w:r w:rsidR="006372AB" w:rsidRPr="00F83A5D">
        <w:rPr>
          <w:rFonts w:asciiTheme="minorHAnsi" w:hAnsiTheme="minorHAnsi" w:cstheme="minorHAnsi"/>
          <w:bCs w:val="0"/>
          <w:iCs w:val="0"/>
          <w:color w:val="auto"/>
          <w:sz w:val="22"/>
          <w:szCs w:val="22"/>
          <w:lang w:eastAsia="en-GB"/>
        </w:rPr>
        <w:t xml:space="preserve">have been identified, </w:t>
      </w:r>
      <w:r w:rsidRPr="00F83A5D">
        <w:rPr>
          <w:rFonts w:asciiTheme="minorHAnsi" w:hAnsiTheme="minorHAnsi" w:cstheme="minorHAnsi"/>
          <w:bCs w:val="0"/>
          <w:iCs w:val="0"/>
          <w:color w:val="auto"/>
          <w:sz w:val="22"/>
          <w:szCs w:val="22"/>
          <w:lang w:eastAsia="en-GB"/>
        </w:rPr>
        <w:t>reported,</w:t>
      </w:r>
      <w:r w:rsidR="006372AB" w:rsidRPr="00F83A5D">
        <w:rPr>
          <w:rFonts w:asciiTheme="minorHAnsi" w:hAnsiTheme="minorHAnsi" w:cstheme="minorHAnsi"/>
          <w:bCs w:val="0"/>
          <w:iCs w:val="0"/>
          <w:color w:val="auto"/>
          <w:sz w:val="22"/>
          <w:szCs w:val="22"/>
          <w:lang w:eastAsia="en-GB"/>
        </w:rPr>
        <w:t xml:space="preserve"> and appropriately actioned. Critical to this, is the voice of survivors and victims. The Diocese of Guildford wants to listen</w:t>
      </w:r>
      <w:r w:rsidRPr="00F83A5D">
        <w:rPr>
          <w:rFonts w:asciiTheme="minorHAnsi" w:hAnsiTheme="minorHAnsi" w:cstheme="minorHAnsi"/>
          <w:bCs w:val="0"/>
          <w:iCs w:val="0"/>
          <w:color w:val="auto"/>
          <w:sz w:val="22"/>
          <w:szCs w:val="22"/>
          <w:lang w:eastAsia="en-GB"/>
        </w:rPr>
        <w:t xml:space="preserve"> to</w:t>
      </w:r>
      <w:r w:rsidR="006372AB" w:rsidRPr="00F83A5D">
        <w:rPr>
          <w:rFonts w:asciiTheme="minorHAnsi" w:hAnsiTheme="minorHAnsi" w:cstheme="minorHAnsi"/>
          <w:bCs w:val="0"/>
          <w:iCs w:val="0"/>
          <w:color w:val="auto"/>
          <w:sz w:val="22"/>
          <w:szCs w:val="22"/>
          <w:lang w:eastAsia="en-GB"/>
        </w:rPr>
        <w:t xml:space="preserve"> and to learn from </w:t>
      </w:r>
      <w:r w:rsidR="002738CD" w:rsidRPr="00F83A5D">
        <w:rPr>
          <w:rFonts w:asciiTheme="minorHAnsi" w:hAnsiTheme="minorHAnsi" w:cstheme="minorHAnsi"/>
          <w:bCs w:val="0"/>
          <w:iCs w:val="0"/>
          <w:color w:val="auto"/>
          <w:sz w:val="22"/>
          <w:szCs w:val="22"/>
          <w:lang w:eastAsia="en-GB"/>
        </w:rPr>
        <w:t>your</w:t>
      </w:r>
      <w:r w:rsidR="006372AB" w:rsidRPr="00F83A5D">
        <w:rPr>
          <w:rFonts w:asciiTheme="minorHAnsi" w:hAnsiTheme="minorHAnsi" w:cstheme="minorHAnsi"/>
          <w:bCs w:val="0"/>
          <w:iCs w:val="0"/>
          <w:color w:val="auto"/>
          <w:sz w:val="22"/>
          <w:szCs w:val="22"/>
          <w:lang w:eastAsia="en-GB"/>
        </w:rPr>
        <w:t xml:space="preserve"> experience</w:t>
      </w:r>
      <w:r w:rsidR="002738CD" w:rsidRPr="00F83A5D">
        <w:rPr>
          <w:rFonts w:asciiTheme="minorHAnsi" w:hAnsiTheme="minorHAnsi" w:cstheme="minorHAnsi"/>
          <w:bCs w:val="0"/>
          <w:iCs w:val="0"/>
          <w:color w:val="auto"/>
          <w:sz w:val="22"/>
          <w:szCs w:val="22"/>
          <w:lang w:eastAsia="en-GB"/>
        </w:rPr>
        <w:t>s</w:t>
      </w:r>
      <w:r w:rsidR="006372AB" w:rsidRPr="00F83A5D">
        <w:rPr>
          <w:rFonts w:asciiTheme="minorHAnsi" w:hAnsiTheme="minorHAnsi" w:cstheme="minorHAnsi"/>
          <w:bCs w:val="0"/>
          <w:iCs w:val="0"/>
          <w:color w:val="auto"/>
          <w:sz w:val="22"/>
          <w:szCs w:val="22"/>
          <w:lang w:eastAsia="en-GB"/>
        </w:rPr>
        <w:t xml:space="preserve"> and ensure that </w:t>
      </w:r>
      <w:r w:rsidR="002738CD" w:rsidRPr="00F83A5D">
        <w:rPr>
          <w:rFonts w:asciiTheme="minorHAnsi" w:hAnsiTheme="minorHAnsi" w:cstheme="minorHAnsi"/>
          <w:bCs w:val="0"/>
          <w:iCs w:val="0"/>
          <w:color w:val="auto"/>
          <w:sz w:val="22"/>
          <w:szCs w:val="22"/>
          <w:lang w:eastAsia="en-GB"/>
        </w:rPr>
        <w:t>your</w:t>
      </w:r>
      <w:r w:rsidR="006372AB" w:rsidRPr="00F83A5D">
        <w:rPr>
          <w:rFonts w:asciiTheme="minorHAnsi" w:hAnsiTheme="minorHAnsi" w:cstheme="minorHAnsi"/>
          <w:bCs w:val="0"/>
          <w:iCs w:val="0"/>
          <w:color w:val="auto"/>
          <w:sz w:val="22"/>
          <w:szCs w:val="22"/>
          <w:lang w:eastAsia="en-GB"/>
        </w:rPr>
        <w:t xml:space="preserve"> voices are heard throughout th</w:t>
      </w:r>
      <w:r w:rsidRPr="00F83A5D">
        <w:rPr>
          <w:rFonts w:asciiTheme="minorHAnsi" w:hAnsiTheme="minorHAnsi" w:cstheme="minorHAnsi"/>
          <w:bCs w:val="0"/>
          <w:iCs w:val="0"/>
          <w:color w:val="auto"/>
          <w:sz w:val="22"/>
          <w:szCs w:val="22"/>
          <w:lang w:eastAsia="en-GB"/>
        </w:rPr>
        <w:t>is</w:t>
      </w:r>
      <w:r w:rsidR="006372AB" w:rsidRPr="00F83A5D">
        <w:rPr>
          <w:rFonts w:asciiTheme="minorHAnsi" w:hAnsiTheme="minorHAnsi" w:cstheme="minorHAnsi"/>
          <w:bCs w:val="0"/>
          <w:iCs w:val="0"/>
          <w:color w:val="auto"/>
          <w:sz w:val="22"/>
          <w:szCs w:val="22"/>
          <w:lang w:eastAsia="en-GB"/>
        </w:rPr>
        <w:t xml:space="preserve"> review process.</w:t>
      </w:r>
    </w:p>
    <w:p w14:paraId="30DD7CEA" w14:textId="2D5AEF4A" w:rsidR="00F83A5D" w:rsidRPr="00F83A5D" w:rsidRDefault="00F83A5D" w:rsidP="003750F3">
      <w:pPr>
        <w:spacing w:before="240" w:after="0"/>
        <w:rPr>
          <w:rFonts w:asciiTheme="minorHAnsi" w:eastAsia="Times New Roman" w:hAnsiTheme="minorHAnsi" w:cstheme="minorHAnsi"/>
          <w:b/>
          <w:bCs/>
          <w:sz w:val="22"/>
          <w:szCs w:val="22"/>
          <w:lang w:eastAsia="en-GB"/>
        </w:rPr>
      </w:pPr>
      <w:r w:rsidRPr="00F83A5D">
        <w:rPr>
          <w:rFonts w:asciiTheme="minorHAnsi" w:eastAsia="Times New Roman" w:hAnsiTheme="minorHAnsi" w:cstheme="minorHAnsi"/>
          <w:b/>
          <w:bCs/>
          <w:sz w:val="22"/>
          <w:szCs w:val="22"/>
          <w:lang w:eastAsia="en-GB"/>
        </w:rPr>
        <w:t>Coming forward</w:t>
      </w:r>
    </w:p>
    <w:p w14:paraId="049AFB09" w14:textId="26B2C6A0" w:rsidR="00F83A5D" w:rsidRDefault="006372AB" w:rsidP="00F83A5D">
      <w:pPr>
        <w:pStyle w:val="NormalWeb"/>
        <w:shd w:val="clear" w:color="auto" w:fill="FFFFFF"/>
        <w:spacing w:before="0" w:beforeAutospacing="0" w:after="240" w:afterAutospacing="0"/>
      </w:pPr>
      <w:r w:rsidRPr="002738CD">
        <w:rPr>
          <w:rFonts w:asciiTheme="minorHAnsi" w:hAnsiTheme="minorHAnsi" w:cstheme="minorHAnsi"/>
          <w:sz w:val="22"/>
          <w:szCs w:val="22"/>
        </w:rPr>
        <w:t xml:space="preserve">Anybody who would like to give information or make disclosures about church-related abuse is asked to </w:t>
      </w:r>
      <w:r w:rsidR="00F83A5D">
        <w:rPr>
          <w:rFonts w:asciiTheme="minorHAnsi" w:hAnsiTheme="minorHAnsi" w:cstheme="minorHAnsi"/>
          <w:sz w:val="22"/>
          <w:szCs w:val="22"/>
        </w:rPr>
        <w:t xml:space="preserve">contact Diocesan Safeguarding Advisor, </w:t>
      </w:r>
      <w:r w:rsidR="00F83A5D">
        <w:rPr>
          <w:rStyle w:val="normaltextrun"/>
          <w:rFonts w:asciiTheme="minorHAnsi" w:hAnsiTheme="minorHAnsi" w:cstheme="minorHAnsi"/>
          <w:sz w:val="22"/>
          <w:szCs w:val="22"/>
        </w:rPr>
        <w:t>Jackie Broadfoot (</w:t>
      </w:r>
      <w:hyperlink r:id="rId7" w:history="1">
        <w:r w:rsidR="00F83A5D">
          <w:rPr>
            <w:rStyle w:val="Hyperlink"/>
            <w:rFonts w:asciiTheme="minorHAnsi" w:hAnsiTheme="minorHAnsi" w:cstheme="minorHAnsi"/>
            <w:sz w:val="22"/>
            <w:szCs w:val="22"/>
          </w:rPr>
          <w:t xml:space="preserve">jackie.broadfoot@cofeguildford.org.uk </w:t>
        </w:r>
      </w:hyperlink>
      <w:r w:rsidR="00F83A5D">
        <w:rPr>
          <w:rStyle w:val="normaltextrun"/>
          <w:rFonts w:asciiTheme="minorHAnsi" w:hAnsiTheme="minorHAnsi" w:cstheme="minorHAnsi"/>
          <w:sz w:val="22"/>
          <w:szCs w:val="22"/>
        </w:rPr>
        <w:t xml:space="preserve"> </w:t>
      </w:r>
      <w:hyperlink r:id="rId8" w:history="1">
        <w:r w:rsidR="00F83A5D">
          <w:rPr>
            <w:rStyle w:val="Hyperlink"/>
            <w:rFonts w:asciiTheme="minorHAnsi" w:eastAsia="Cambria" w:hAnsiTheme="minorHAnsi" w:cstheme="minorHAnsi"/>
            <w:color w:val="8B1F31"/>
            <w:sz w:val="22"/>
            <w:szCs w:val="22"/>
            <w:shd w:val="clear" w:color="auto" w:fill="FFFFFF"/>
            <w:lang w:eastAsia="en-US"/>
          </w:rPr>
          <w:t>07918 559387</w:t>
        </w:r>
      </w:hyperlink>
      <w:r w:rsidR="00F83A5D">
        <w:rPr>
          <w:rFonts w:asciiTheme="minorHAnsi" w:eastAsia="Cambria" w:hAnsiTheme="minorHAnsi" w:cstheme="minorHAnsi"/>
          <w:sz w:val="22"/>
          <w:szCs w:val="22"/>
        </w:rPr>
        <w:t>).</w:t>
      </w:r>
    </w:p>
    <w:p w14:paraId="00B118FF" w14:textId="0D7D7C9E" w:rsidR="006372AB" w:rsidRPr="002738CD" w:rsidRDefault="006372AB" w:rsidP="00F83A5D">
      <w:pPr>
        <w:pStyle w:val="NormalWeb"/>
        <w:shd w:val="clear" w:color="auto" w:fill="FFFFFF"/>
        <w:spacing w:before="0" w:beforeAutospacing="0" w:after="0" w:afterAutospacing="0"/>
        <w:jc w:val="both"/>
        <w:rPr>
          <w:rFonts w:asciiTheme="minorHAnsi" w:hAnsiTheme="minorHAnsi" w:cstheme="minorHAnsi"/>
          <w:b/>
          <w:bCs/>
          <w:sz w:val="22"/>
          <w:szCs w:val="22"/>
        </w:rPr>
      </w:pPr>
      <w:r w:rsidRPr="002738CD">
        <w:rPr>
          <w:rFonts w:asciiTheme="minorHAnsi" w:hAnsiTheme="minorHAnsi" w:cstheme="minorHAnsi"/>
          <w:b/>
          <w:bCs/>
          <w:sz w:val="22"/>
          <w:szCs w:val="22"/>
        </w:rPr>
        <w:t>Support is available</w:t>
      </w:r>
    </w:p>
    <w:p w14:paraId="34D34712" w14:textId="71894FE9" w:rsidR="002738CD" w:rsidRPr="002738CD" w:rsidRDefault="006372AB" w:rsidP="002738CD">
      <w:pPr>
        <w:pStyle w:val="NormalWeb"/>
        <w:shd w:val="clear" w:color="auto" w:fill="FFFFFF"/>
        <w:spacing w:before="0" w:beforeAutospacing="0" w:after="240" w:afterAutospacing="0"/>
        <w:jc w:val="both"/>
        <w:rPr>
          <w:rFonts w:asciiTheme="minorHAnsi" w:hAnsiTheme="minorHAnsi" w:cstheme="minorHAnsi"/>
          <w:sz w:val="22"/>
          <w:szCs w:val="22"/>
        </w:rPr>
      </w:pPr>
      <w:r w:rsidRPr="002738CD">
        <w:rPr>
          <w:rFonts w:asciiTheme="minorHAnsi" w:hAnsiTheme="minorHAnsi" w:cstheme="minorHAnsi"/>
          <w:sz w:val="22"/>
          <w:szCs w:val="22"/>
        </w:rPr>
        <w:t xml:space="preserve">The Diocese recognises that coming forward may be extremely difficult and dedicated support </w:t>
      </w:r>
      <w:r w:rsidR="002738CD" w:rsidRPr="002738CD">
        <w:rPr>
          <w:rFonts w:asciiTheme="minorHAnsi" w:hAnsiTheme="minorHAnsi" w:cstheme="minorHAnsi"/>
          <w:sz w:val="22"/>
          <w:szCs w:val="22"/>
        </w:rPr>
        <w:t>has been set up for you</w:t>
      </w:r>
      <w:r w:rsidRPr="002738CD">
        <w:rPr>
          <w:rFonts w:asciiTheme="minorHAnsi" w:hAnsiTheme="minorHAnsi" w:cstheme="minorHAnsi"/>
          <w:sz w:val="22"/>
          <w:szCs w:val="22"/>
        </w:rPr>
        <w:t xml:space="preserve">. </w:t>
      </w:r>
      <w:r w:rsidR="002738CD" w:rsidRPr="002738CD">
        <w:rPr>
          <w:rFonts w:asciiTheme="minorHAnsi" w:hAnsiTheme="minorHAnsi" w:cstheme="minorHAnsi"/>
          <w:sz w:val="22"/>
          <w:szCs w:val="22"/>
        </w:rPr>
        <w:t>Two confidential listening services have been set up, for those people who have experienced church related abuse but who might want to talk through their experiences and feeling</w:t>
      </w:r>
      <w:r w:rsidR="00EA18C2">
        <w:rPr>
          <w:rFonts w:asciiTheme="minorHAnsi" w:hAnsiTheme="minorHAnsi" w:cstheme="minorHAnsi"/>
          <w:sz w:val="22"/>
          <w:szCs w:val="22"/>
        </w:rPr>
        <w:t>s</w:t>
      </w:r>
      <w:r w:rsidR="002738CD" w:rsidRPr="002738CD">
        <w:rPr>
          <w:rFonts w:asciiTheme="minorHAnsi" w:hAnsiTheme="minorHAnsi" w:cstheme="minorHAnsi"/>
          <w:sz w:val="22"/>
          <w:szCs w:val="22"/>
        </w:rPr>
        <w:t xml:space="preserve"> before taking any next step. To find out more about the support available click </w:t>
      </w:r>
      <w:hyperlink r:id="rId9" w:history="1">
        <w:r w:rsidR="002738CD" w:rsidRPr="00F83A5D">
          <w:rPr>
            <w:rStyle w:val="Hyperlink"/>
            <w:rFonts w:asciiTheme="minorHAnsi" w:hAnsiTheme="minorHAnsi" w:cstheme="minorHAnsi"/>
            <w:sz w:val="22"/>
            <w:szCs w:val="22"/>
          </w:rPr>
          <w:t>here.</w:t>
        </w:r>
      </w:hyperlink>
      <w:r w:rsidR="002738CD" w:rsidRPr="002738CD">
        <w:rPr>
          <w:rFonts w:asciiTheme="minorHAnsi" w:hAnsiTheme="minorHAnsi" w:cstheme="minorHAnsi"/>
          <w:sz w:val="22"/>
          <w:szCs w:val="22"/>
        </w:rPr>
        <w:t xml:space="preserve"> </w:t>
      </w:r>
    </w:p>
    <w:p w14:paraId="48BFB364" w14:textId="2C983990" w:rsidR="002738CD" w:rsidRPr="002738CD" w:rsidRDefault="002738CD" w:rsidP="00F83A5D">
      <w:pPr>
        <w:pStyle w:val="NormalWeb"/>
        <w:shd w:val="clear" w:color="auto" w:fill="FFFFFF"/>
        <w:spacing w:before="0" w:beforeAutospacing="0" w:after="0" w:afterAutospacing="0"/>
        <w:jc w:val="both"/>
        <w:rPr>
          <w:rFonts w:asciiTheme="minorHAnsi" w:hAnsiTheme="minorHAnsi" w:cstheme="minorHAnsi"/>
          <w:b/>
          <w:bCs/>
          <w:sz w:val="22"/>
          <w:szCs w:val="22"/>
        </w:rPr>
      </w:pPr>
      <w:r w:rsidRPr="002738CD">
        <w:rPr>
          <w:rFonts w:asciiTheme="minorHAnsi" w:hAnsiTheme="minorHAnsi" w:cstheme="minorHAnsi"/>
          <w:b/>
          <w:bCs/>
          <w:sz w:val="22"/>
          <w:szCs w:val="22"/>
        </w:rPr>
        <w:t>Building the safest community we can</w:t>
      </w:r>
    </w:p>
    <w:p w14:paraId="254088AA" w14:textId="6209D464" w:rsidR="006372AB" w:rsidRPr="006372AB" w:rsidRDefault="002738CD" w:rsidP="00EA18C2">
      <w:pPr>
        <w:pStyle w:val="NormalWeb"/>
        <w:shd w:val="clear" w:color="auto" w:fill="FFFFFF"/>
        <w:spacing w:before="0" w:beforeAutospacing="0" w:after="240" w:afterAutospacing="0"/>
        <w:jc w:val="both"/>
      </w:pPr>
      <w:r w:rsidRPr="002738CD">
        <w:rPr>
          <w:rFonts w:asciiTheme="minorHAnsi" w:hAnsiTheme="minorHAnsi" w:cstheme="minorHAnsi"/>
          <w:sz w:val="22"/>
          <w:szCs w:val="22"/>
        </w:rPr>
        <w:t xml:space="preserve">Bishop Andrew, Diocesan Bishop for the Diocese of Guildford explains why we are doing this: </w:t>
      </w:r>
      <w:r w:rsidR="00EA18C2">
        <w:rPr>
          <w:rFonts w:asciiTheme="minorHAnsi" w:hAnsiTheme="minorHAnsi" w:cstheme="minorHAnsi"/>
          <w:i/>
          <w:iCs/>
          <w:sz w:val="22"/>
          <w:szCs w:val="22"/>
        </w:rPr>
        <w:t>“It is important we do everything we can to make our churches the safest places they can be. Safe means different things to different people but this review will help us to ensure that the concerns reported to our churches have been dealt with properly, and the care taken and the support given is of the high quality that people rightly deserve.  We have learnt from a previous review that that survivors and victims’ voices are critical, and I would urge you to come forward.”</w:t>
      </w:r>
    </w:p>
    <w:sectPr w:rsidR="006372AB" w:rsidRPr="006372AB" w:rsidSect="0071279E">
      <w:headerReference w:type="default" r:id="rId10"/>
      <w:footerReference w:type="default" r:id="rId11"/>
      <w:headerReference w:type="first" r:id="rId12"/>
      <w:footerReference w:type="first" r:id="rId13"/>
      <w:pgSz w:w="11900" w:h="16840" w:code="9"/>
      <w:pgMar w:top="1702" w:right="1270" w:bottom="1702" w:left="1134" w:header="0" w:footer="51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36156" w14:textId="77777777" w:rsidR="006372AB" w:rsidRDefault="006372AB">
      <w:pPr>
        <w:spacing w:after="0"/>
      </w:pPr>
      <w:r>
        <w:separator/>
      </w:r>
    </w:p>
  </w:endnote>
  <w:endnote w:type="continuationSeparator" w:id="0">
    <w:p w14:paraId="3CE9E857" w14:textId="77777777" w:rsidR="006372AB" w:rsidRDefault="006372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527EF" w14:textId="77777777" w:rsidR="00CE0888" w:rsidRPr="005F4817" w:rsidRDefault="00CE0888" w:rsidP="00CE0888">
    <w:pPr>
      <w:pStyle w:val="NormalBodyText"/>
      <w:rPr>
        <w:lang w:val="fr-FR"/>
      </w:rPr>
    </w:pPr>
    <w:r w:rsidRPr="005F4817">
      <w:rPr>
        <w:b/>
        <w:color w:val="892331"/>
        <w:lang w:val="fr-FR"/>
      </w:rPr>
      <w:t>T:</w:t>
    </w:r>
    <w:r w:rsidRPr="005F4817">
      <w:rPr>
        <w:color w:val="002D73"/>
        <w:lang w:val="fr-FR"/>
      </w:rPr>
      <w:t xml:space="preserve"> 01483 790300  </w:t>
    </w:r>
    <w:r w:rsidRPr="005F4817">
      <w:rPr>
        <w:b/>
        <w:color w:val="892331"/>
        <w:lang w:val="fr-FR"/>
      </w:rPr>
      <w:t>E:</w:t>
    </w:r>
    <w:r w:rsidRPr="005F4817">
      <w:rPr>
        <w:color w:val="002D73"/>
        <w:lang w:val="fr-FR"/>
      </w:rPr>
      <w:t xml:space="preserve"> info@cofeguildford.org.uk</w:t>
    </w:r>
    <w:r w:rsidRPr="005F4817">
      <w:rPr>
        <w:lang w:val="fr-FR"/>
      </w:rPr>
      <w:t xml:space="preserve">  </w:t>
    </w:r>
    <w:r w:rsidR="00E340B7" w:rsidRPr="00E340B7">
      <w:rPr>
        <w:b/>
        <w:color w:val="8B2332"/>
        <w:lang w:val="fr-FR"/>
      </w:rPr>
      <w:t>www.cofeguildford.org.uk</w:t>
    </w:r>
    <w:r w:rsidR="00E340B7">
      <w:rPr>
        <w:b/>
        <w:color w:val="8B2332"/>
        <w:lang w:val="fr-FR"/>
      </w:rPr>
      <w:tab/>
    </w:r>
    <w:r w:rsidR="00E340B7">
      <w:rPr>
        <w:b/>
        <w:color w:val="8B2332"/>
        <w:lang w:val="fr-FR"/>
      </w:rPr>
      <w:tab/>
    </w:r>
    <w:r w:rsidR="00E340B7" w:rsidRPr="00E340B7">
      <w:rPr>
        <w:sz w:val="20"/>
        <w:lang w:val="fr-FR"/>
      </w:rPr>
      <w:t xml:space="preserve">Page | </w:t>
    </w:r>
    <w:r w:rsidR="00E340B7" w:rsidRPr="00E340B7">
      <w:rPr>
        <w:sz w:val="20"/>
        <w:lang w:val="fr-FR"/>
      </w:rPr>
      <w:fldChar w:fldCharType="begin"/>
    </w:r>
    <w:r w:rsidR="00E340B7" w:rsidRPr="00E340B7">
      <w:rPr>
        <w:sz w:val="20"/>
        <w:lang w:val="fr-FR"/>
      </w:rPr>
      <w:instrText xml:space="preserve"> PAGE   \* MERGEFORMAT </w:instrText>
    </w:r>
    <w:r w:rsidR="00E340B7" w:rsidRPr="00E340B7">
      <w:rPr>
        <w:sz w:val="20"/>
        <w:lang w:val="fr-FR"/>
      </w:rPr>
      <w:fldChar w:fldCharType="separate"/>
    </w:r>
    <w:r w:rsidR="0071279E">
      <w:rPr>
        <w:noProof/>
        <w:sz w:val="20"/>
        <w:lang w:val="fr-FR"/>
      </w:rPr>
      <w:t>2</w:t>
    </w:r>
    <w:r w:rsidR="00E340B7" w:rsidRPr="00E340B7">
      <w:rPr>
        <w:noProof/>
        <w:sz w:val="20"/>
        <w:lang w:val="fr-FR"/>
      </w:rPr>
      <w:fldChar w:fldCharType="end"/>
    </w:r>
  </w:p>
  <w:p w14:paraId="4B79D73D" w14:textId="77777777" w:rsidR="00CE0888" w:rsidRPr="005F4817" w:rsidRDefault="00CE0888" w:rsidP="00AA66EF">
    <w:pPr>
      <w:pStyle w:val="Footer"/>
      <w:spacing w:line="120" w:lineRule="exact"/>
      <w:ind w:left="567"/>
      <w:rPr>
        <w:lang w:val="fr-FR"/>
      </w:rPr>
    </w:pPr>
  </w:p>
  <w:p w14:paraId="1C4309B7" w14:textId="77777777" w:rsidR="00CE0888" w:rsidRPr="005F4817" w:rsidRDefault="00CE0888" w:rsidP="002950D7">
    <w:pPr>
      <w:pStyle w:val="CharityNumbertextfoo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F186D" w14:textId="77777777" w:rsidR="00745AD3" w:rsidRPr="005F4817" w:rsidRDefault="00745AD3" w:rsidP="00745AD3">
    <w:pPr>
      <w:pStyle w:val="NormalBodyText"/>
      <w:rPr>
        <w:lang w:val="fr-FR"/>
      </w:rPr>
    </w:pPr>
    <w:r w:rsidRPr="005F4817">
      <w:rPr>
        <w:b/>
        <w:color w:val="892331"/>
        <w:lang w:val="fr-FR"/>
      </w:rPr>
      <w:t>T:</w:t>
    </w:r>
    <w:r w:rsidRPr="005F4817">
      <w:rPr>
        <w:color w:val="002D73"/>
        <w:lang w:val="fr-FR"/>
      </w:rPr>
      <w:t xml:space="preserve"> 01483 790300  </w:t>
    </w:r>
    <w:r w:rsidRPr="005F4817">
      <w:rPr>
        <w:b/>
        <w:color w:val="892331"/>
        <w:lang w:val="fr-FR"/>
      </w:rPr>
      <w:t>E:</w:t>
    </w:r>
    <w:r w:rsidRPr="005F4817">
      <w:rPr>
        <w:color w:val="002D73"/>
        <w:lang w:val="fr-FR"/>
      </w:rPr>
      <w:t xml:space="preserve"> info@cofeguildford.org.uk</w:t>
    </w:r>
    <w:r w:rsidRPr="005F4817">
      <w:rPr>
        <w:lang w:val="fr-FR"/>
      </w:rPr>
      <w:t xml:space="preserve">  </w:t>
    </w:r>
    <w:r w:rsidRPr="00E340B7">
      <w:rPr>
        <w:b/>
        <w:color w:val="8B2332"/>
        <w:lang w:val="fr-FR"/>
      </w:rPr>
      <w:t>www.cofeguildford.org.uk</w:t>
    </w:r>
    <w:r>
      <w:rPr>
        <w:b/>
        <w:color w:val="8B2332"/>
        <w:lang w:val="fr-FR"/>
      </w:rPr>
      <w:tab/>
    </w:r>
    <w:r>
      <w:rPr>
        <w:b/>
        <w:color w:val="8B2332"/>
        <w:lang w:val="fr-FR"/>
      </w:rPr>
      <w:tab/>
    </w:r>
  </w:p>
  <w:p w14:paraId="1A58C918" w14:textId="77777777" w:rsidR="00745AD3" w:rsidRPr="00745AD3" w:rsidRDefault="00745AD3" w:rsidP="00745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95A64" w14:textId="77777777" w:rsidR="006372AB" w:rsidRDefault="006372AB">
      <w:pPr>
        <w:spacing w:after="0"/>
      </w:pPr>
      <w:r>
        <w:separator/>
      </w:r>
    </w:p>
  </w:footnote>
  <w:footnote w:type="continuationSeparator" w:id="0">
    <w:p w14:paraId="24CD3B84" w14:textId="77777777" w:rsidR="006372AB" w:rsidRDefault="006372A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35558" w14:textId="77777777" w:rsidR="000C0B43" w:rsidRDefault="00701893">
    <w:pPr>
      <w:pStyle w:val="Header"/>
    </w:pPr>
    <w:r>
      <w:rPr>
        <w:noProof/>
        <w:lang w:eastAsia="en-GB"/>
      </w:rPr>
      <w:drawing>
        <wp:anchor distT="0" distB="0" distL="114300" distR="114300" simplePos="0" relativeHeight="251660288" behindDoc="1" locked="0" layoutInCell="1" allowOverlap="1" wp14:anchorId="184E5EAC" wp14:editId="119298B2">
          <wp:simplePos x="0" y="0"/>
          <wp:positionH relativeFrom="column">
            <wp:posOffset>-759089</wp:posOffset>
          </wp:positionH>
          <wp:positionV relativeFrom="paragraph">
            <wp:posOffset>11430</wp:posOffset>
          </wp:positionV>
          <wp:extent cx="7583170" cy="1336675"/>
          <wp:effectExtent l="0" t="0" r="0" b="0"/>
          <wp:wrapTight wrapText="bothSides">
            <wp:wrapPolygon edited="0">
              <wp:start x="15085" y="1539"/>
              <wp:lineTo x="15085" y="18162"/>
              <wp:lineTo x="21054" y="18162"/>
              <wp:lineTo x="21054" y="1539"/>
              <wp:lineTo x="15085" y="1539"/>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G TCTL LOGO CMYK - Stationery Size.jpg"/>
                  <pic:cNvPicPr/>
                </pic:nvPicPr>
                <pic:blipFill rotWithShape="1">
                  <a:blip r:embed="rId1">
                    <a:extLst>
                      <a:ext uri="{28A0092B-C50C-407E-A947-70E740481C1C}">
                        <a14:useLocalDpi xmlns:a14="http://schemas.microsoft.com/office/drawing/2010/main" val="0"/>
                      </a:ext>
                    </a:extLst>
                  </a:blip>
                  <a:srcRect l="-263383" t="-13662" r="-10435" b="-24586"/>
                  <a:stretch/>
                </pic:blipFill>
                <pic:spPr bwMode="auto">
                  <a:xfrm>
                    <a:off x="0" y="0"/>
                    <a:ext cx="7583170" cy="1336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77E0448" w14:textId="77777777" w:rsidR="000C0B43" w:rsidRDefault="000C0B43">
    <w:pPr>
      <w:pStyle w:val="Header"/>
    </w:pPr>
  </w:p>
  <w:p w14:paraId="38772CE7" w14:textId="77777777" w:rsidR="000C0B43" w:rsidRDefault="000C0B43">
    <w:pPr>
      <w:pStyle w:val="Header"/>
    </w:pPr>
  </w:p>
  <w:p w14:paraId="4F025F60" w14:textId="77777777" w:rsidR="000C0B43" w:rsidRDefault="000C0B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BCC2D" w14:textId="77777777" w:rsidR="00CF0658" w:rsidRDefault="00701893">
    <w:pPr>
      <w:pStyle w:val="Header"/>
    </w:pPr>
    <w:r>
      <w:rPr>
        <w:noProof/>
        <w:lang w:eastAsia="en-GB"/>
      </w:rPr>
      <w:drawing>
        <wp:anchor distT="0" distB="0" distL="114300" distR="114300" simplePos="0" relativeHeight="251658240" behindDoc="1" locked="0" layoutInCell="1" allowOverlap="1" wp14:anchorId="3FF89E95" wp14:editId="3FE8A3A1">
          <wp:simplePos x="0" y="0"/>
          <wp:positionH relativeFrom="column">
            <wp:posOffset>-728345</wp:posOffset>
          </wp:positionH>
          <wp:positionV relativeFrom="paragraph">
            <wp:posOffset>-8255</wp:posOffset>
          </wp:positionV>
          <wp:extent cx="7583170" cy="1181735"/>
          <wp:effectExtent l="0" t="0" r="0" b="0"/>
          <wp:wrapTight wrapText="bothSides">
            <wp:wrapPolygon edited="0">
              <wp:start x="15085" y="1741"/>
              <wp:lineTo x="15085" y="20544"/>
              <wp:lineTo x="21054" y="20544"/>
              <wp:lineTo x="21054" y="1741"/>
              <wp:lineTo x="15085" y="1741"/>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G TCTL LOGO CMYK - Stationery Size.jpg"/>
                  <pic:cNvPicPr/>
                </pic:nvPicPr>
                <pic:blipFill rotWithShape="1">
                  <a:blip r:embed="rId1">
                    <a:extLst>
                      <a:ext uri="{28A0092B-C50C-407E-A947-70E740481C1C}">
                        <a14:useLocalDpi xmlns:a14="http://schemas.microsoft.com/office/drawing/2010/main" val="0"/>
                      </a:ext>
                    </a:extLst>
                  </a:blip>
                  <a:srcRect l="-263383" t="-13662" r="-10435" b="-8570"/>
                  <a:stretch/>
                </pic:blipFill>
                <pic:spPr bwMode="auto">
                  <a:xfrm>
                    <a:off x="0" y="0"/>
                    <a:ext cx="7583170" cy="1181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2AB"/>
    <w:rsid w:val="000C0B43"/>
    <w:rsid w:val="000E65F8"/>
    <w:rsid w:val="00105EEF"/>
    <w:rsid w:val="002738CD"/>
    <w:rsid w:val="00287950"/>
    <w:rsid w:val="002950D7"/>
    <w:rsid w:val="002D11C4"/>
    <w:rsid w:val="002D4898"/>
    <w:rsid w:val="00372969"/>
    <w:rsid w:val="003750F3"/>
    <w:rsid w:val="00507FEE"/>
    <w:rsid w:val="005F4817"/>
    <w:rsid w:val="005F6B91"/>
    <w:rsid w:val="006372AB"/>
    <w:rsid w:val="0064354D"/>
    <w:rsid w:val="0064388A"/>
    <w:rsid w:val="00701893"/>
    <w:rsid w:val="0071279E"/>
    <w:rsid w:val="007326E8"/>
    <w:rsid w:val="00745AD3"/>
    <w:rsid w:val="00830E3D"/>
    <w:rsid w:val="00895BEA"/>
    <w:rsid w:val="008E55E5"/>
    <w:rsid w:val="009C7C62"/>
    <w:rsid w:val="00A8619B"/>
    <w:rsid w:val="00AA66EF"/>
    <w:rsid w:val="00B10448"/>
    <w:rsid w:val="00B301F6"/>
    <w:rsid w:val="00CE0888"/>
    <w:rsid w:val="00CF0658"/>
    <w:rsid w:val="00D058C1"/>
    <w:rsid w:val="00D876C2"/>
    <w:rsid w:val="00DF0CCE"/>
    <w:rsid w:val="00E340B7"/>
    <w:rsid w:val="00E94352"/>
    <w:rsid w:val="00EA18C2"/>
    <w:rsid w:val="00F83A5D"/>
    <w:rsid w:val="00FC6A6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E3345BD"/>
  <w14:defaultImageDpi w14:val="300"/>
  <w15:docId w15:val="{689D85A0-1734-48F6-BCE7-BCC3AF666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372AB"/>
    <w:pPr>
      <w:spacing w:after="200"/>
    </w:pPr>
    <w:rPr>
      <w:sz w:val="24"/>
      <w:szCs w:val="24"/>
      <w:lang w:eastAsia="en-US"/>
    </w:rPr>
  </w:style>
  <w:style w:type="paragraph" w:styleId="Heading1">
    <w:name w:val="heading 1"/>
    <w:basedOn w:val="RecipientAddressPanel"/>
    <w:next w:val="Normal"/>
    <w:link w:val="Heading1Char"/>
    <w:qFormat/>
    <w:rsid w:val="002950D7"/>
    <w:pPr>
      <w:keepNext/>
      <w:spacing w:before="240" w:after="60"/>
      <w:ind w:left="0"/>
      <w:outlineLvl w:val="0"/>
    </w:pPr>
    <w:rPr>
      <w:rFonts w:eastAsia="Times New Roman" w:cs="Times New Roman"/>
      <w:b/>
      <w:bCs/>
      <w:color w:val="002D73"/>
      <w:kern w:val="32"/>
      <w:sz w:val="32"/>
      <w:szCs w:val="32"/>
    </w:rPr>
  </w:style>
  <w:style w:type="paragraph" w:styleId="Heading2">
    <w:name w:val="heading 2"/>
    <w:basedOn w:val="RecipientAddressPanel"/>
    <w:next w:val="Normal"/>
    <w:link w:val="Heading2Char"/>
    <w:qFormat/>
    <w:rsid w:val="002950D7"/>
    <w:pPr>
      <w:keepNext/>
      <w:spacing w:before="240" w:after="60"/>
      <w:ind w:left="0"/>
      <w:outlineLvl w:val="1"/>
    </w:pPr>
    <w:rPr>
      <w:rFonts w:eastAsia="Times New Roman" w:cs="Times New Roman"/>
      <w:bCs/>
      <w:iCs/>
      <w:color w:val="8B23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E0888"/>
    <w:pPr>
      <w:tabs>
        <w:tab w:val="center" w:pos="4513"/>
        <w:tab w:val="right" w:pos="9026"/>
      </w:tabs>
    </w:pPr>
  </w:style>
  <w:style w:type="character" w:customStyle="1" w:styleId="HeaderChar">
    <w:name w:val="Header Char"/>
    <w:basedOn w:val="DefaultParagraphFont"/>
    <w:link w:val="Header"/>
    <w:rsid w:val="00CE0888"/>
    <w:rPr>
      <w:sz w:val="24"/>
      <w:szCs w:val="24"/>
      <w:lang w:val="en-US" w:eastAsia="en-US"/>
    </w:rPr>
  </w:style>
  <w:style w:type="paragraph" w:styleId="Footer">
    <w:name w:val="footer"/>
    <w:basedOn w:val="Normal"/>
    <w:link w:val="FooterChar"/>
    <w:uiPriority w:val="99"/>
    <w:unhideWhenUsed/>
    <w:rsid w:val="005C220D"/>
    <w:pPr>
      <w:tabs>
        <w:tab w:val="center" w:pos="4320"/>
        <w:tab w:val="right" w:pos="8640"/>
      </w:tabs>
      <w:spacing w:after="0"/>
    </w:pPr>
  </w:style>
  <w:style w:type="character" w:customStyle="1" w:styleId="FooterChar">
    <w:name w:val="Footer Char"/>
    <w:basedOn w:val="DefaultParagraphFont"/>
    <w:link w:val="Footer"/>
    <w:uiPriority w:val="99"/>
    <w:rsid w:val="005C220D"/>
  </w:style>
  <w:style w:type="paragraph" w:customStyle="1" w:styleId="BasicParagraph">
    <w:name w:val="[Basic Paragraph]"/>
    <w:basedOn w:val="Normal"/>
    <w:uiPriority w:val="99"/>
    <w:rsid w:val="00906522"/>
    <w:pPr>
      <w:widowControl w:val="0"/>
      <w:autoSpaceDE w:val="0"/>
      <w:autoSpaceDN w:val="0"/>
      <w:adjustRightInd w:val="0"/>
      <w:spacing w:after="0" w:line="288" w:lineRule="auto"/>
      <w:textAlignment w:val="center"/>
    </w:pPr>
    <w:rPr>
      <w:rFonts w:ascii="Calibri" w:hAnsi="Calibri" w:cs="MinionPro-Regular"/>
      <w:color w:val="000000"/>
    </w:rPr>
  </w:style>
  <w:style w:type="character" w:styleId="Hyperlink">
    <w:name w:val="Hyperlink"/>
    <w:uiPriority w:val="99"/>
    <w:unhideWhenUsed/>
    <w:rsid w:val="00103830"/>
    <w:rPr>
      <w:color w:val="0000FF"/>
      <w:u w:val="single"/>
    </w:rPr>
  </w:style>
  <w:style w:type="paragraph" w:customStyle="1" w:styleId="RecipientAddressPanel">
    <w:name w:val="Recipient Address Panel"/>
    <w:basedOn w:val="BasicParagraph"/>
    <w:rsid w:val="00906522"/>
    <w:pPr>
      <w:ind w:left="1134"/>
    </w:pPr>
    <w:rPr>
      <w:rFonts w:cs="Calibri"/>
      <w:color w:val="404040"/>
    </w:rPr>
  </w:style>
  <w:style w:type="paragraph" w:customStyle="1" w:styleId="DearRecipientTitleStyle">
    <w:name w:val="Dear Recipient Title Style"/>
    <w:basedOn w:val="Normal"/>
    <w:rsid w:val="005C64CA"/>
    <w:pPr>
      <w:widowControl w:val="0"/>
      <w:autoSpaceDE w:val="0"/>
      <w:autoSpaceDN w:val="0"/>
      <w:adjustRightInd w:val="0"/>
      <w:spacing w:after="0" w:line="288" w:lineRule="auto"/>
      <w:ind w:left="1134"/>
      <w:textAlignment w:val="center"/>
    </w:pPr>
    <w:rPr>
      <w:rFonts w:ascii="Calibri" w:hAnsi="Calibri" w:cs="Calibri"/>
      <w:color w:val="404040"/>
    </w:rPr>
  </w:style>
  <w:style w:type="paragraph" w:customStyle="1" w:styleId="NormalBodyText">
    <w:name w:val="Normal Body Text"/>
    <w:basedOn w:val="Normal"/>
    <w:qFormat/>
    <w:rsid w:val="00745AD3"/>
    <w:pPr>
      <w:widowControl w:val="0"/>
      <w:autoSpaceDE w:val="0"/>
      <w:autoSpaceDN w:val="0"/>
      <w:adjustRightInd w:val="0"/>
      <w:spacing w:after="0" w:line="288" w:lineRule="auto"/>
      <w:textAlignment w:val="center"/>
    </w:pPr>
    <w:rPr>
      <w:rFonts w:ascii="Calibri" w:hAnsi="Calibri" w:cs="Calibri"/>
      <w:color w:val="000000" w:themeColor="text1"/>
    </w:rPr>
  </w:style>
  <w:style w:type="paragraph" w:customStyle="1" w:styleId="SenderName">
    <w:name w:val="Sender Name"/>
    <w:basedOn w:val="NormalBodyText"/>
    <w:rsid w:val="00E968AD"/>
  </w:style>
  <w:style w:type="character" w:customStyle="1" w:styleId="Heading1Char">
    <w:name w:val="Heading 1 Char"/>
    <w:link w:val="Heading1"/>
    <w:rsid w:val="002950D7"/>
    <w:rPr>
      <w:rFonts w:ascii="Calibri" w:eastAsia="Times New Roman" w:hAnsi="Calibri"/>
      <w:b/>
      <w:bCs/>
      <w:color w:val="002D73"/>
      <w:kern w:val="32"/>
      <w:sz w:val="32"/>
      <w:szCs w:val="32"/>
      <w:lang w:val="en-US"/>
    </w:rPr>
  </w:style>
  <w:style w:type="character" w:customStyle="1" w:styleId="Heading2Char">
    <w:name w:val="Heading 2 Char"/>
    <w:link w:val="Heading2"/>
    <w:rsid w:val="002950D7"/>
    <w:rPr>
      <w:rFonts w:ascii="Calibri" w:eastAsia="Times New Roman" w:hAnsi="Calibri"/>
      <w:bCs/>
      <w:iCs/>
      <w:color w:val="8B2332"/>
      <w:sz w:val="28"/>
      <w:szCs w:val="28"/>
      <w:lang w:val="en-US"/>
    </w:rPr>
  </w:style>
  <w:style w:type="paragraph" w:customStyle="1" w:styleId="Contactdetailsfooter">
    <w:name w:val="Contact details footer"/>
    <w:basedOn w:val="BasicParagraph"/>
    <w:rsid w:val="002950D7"/>
    <w:pPr>
      <w:spacing w:line="360" w:lineRule="exact"/>
    </w:pPr>
    <w:rPr>
      <w:rFonts w:cs="Calibri"/>
      <w:color w:val="043071"/>
      <w:szCs w:val="20"/>
    </w:rPr>
  </w:style>
  <w:style w:type="paragraph" w:customStyle="1" w:styleId="CharityNumbertextfooter">
    <w:name w:val="Charity Number text footer"/>
    <w:basedOn w:val="BasicParagraph"/>
    <w:rsid w:val="002950D7"/>
    <w:pPr>
      <w:tabs>
        <w:tab w:val="left" w:pos="567"/>
      </w:tabs>
      <w:spacing w:line="240" w:lineRule="exact"/>
    </w:pPr>
    <w:rPr>
      <w:rFonts w:cs="Calibri"/>
      <w:color w:val="043071"/>
      <w:sz w:val="18"/>
      <w:szCs w:val="13"/>
    </w:rPr>
  </w:style>
  <w:style w:type="paragraph" w:styleId="BalloonText">
    <w:name w:val="Balloon Text"/>
    <w:basedOn w:val="Normal"/>
    <w:link w:val="BalloonTextChar"/>
    <w:semiHidden/>
    <w:unhideWhenUsed/>
    <w:rsid w:val="000C0B43"/>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0C0B43"/>
    <w:rPr>
      <w:rFonts w:ascii="Segoe UI" w:hAnsi="Segoe UI" w:cs="Segoe UI"/>
      <w:sz w:val="18"/>
      <w:szCs w:val="18"/>
      <w:lang w:eastAsia="en-US"/>
    </w:rPr>
  </w:style>
  <w:style w:type="paragraph" w:styleId="NormalWeb">
    <w:name w:val="Normal (Web)"/>
    <w:basedOn w:val="Normal"/>
    <w:uiPriority w:val="99"/>
    <w:unhideWhenUsed/>
    <w:rsid w:val="006372AB"/>
    <w:pPr>
      <w:spacing w:before="100" w:beforeAutospacing="1" w:after="100" w:afterAutospacing="1"/>
    </w:pPr>
    <w:rPr>
      <w:rFonts w:ascii="Times New Roman" w:eastAsia="Times New Roman" w:hAnsi="Times New Roman"/>
      <w:lang w:eastAsia="en-GB"/>
    </w:rPr>
  </w:style>
  <w:style w:type="character" w:customStyle="1" w:styleId="normaltextrun">
    <w:name w:val="normaltextrun"/>
    <w:basedOn w:val="DefaultParagraphFont"/>
    <w:rsid w:val="00F83A5D"/>
  </w:style>
  <w:style w:type="character" w:styleId="UnresolvedMention">
    <w:name w:val="Unresolved Mention"/>
    <w:basedOn w:val="DefaultParagraphFont"/>
    <w:uiPriority w:val="99"/>
    <w:semiHidden/>
    <w:unhideWhenUsed/>
    <w:rsid w:val="00F83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221532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tel:07918%2055938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ackie.broadfoot@cofeguildford.org.uk%20"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ofeguildford.org.uk/about/safeguarding/past-cases-review-2-(pcr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iocese-fs01\departments\Guildford\Templates\DEFAUL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C05C9-1A9A-4D5C-BEDF-1F66ED033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DEFAULT</Template>
  <TotalTime>1</TotalTime>
  <Pages>1</Pages>
  <Words>288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Sleight</dc:creator>
  <cp:lastModifiedBy>Wendy Sleight</cp:lastModifiedBy>
  <cp:revision>2</cp:revision>
  <cp:lastPrinted>2016-10-06T12:10:00Z</cp:lastPrinted>
  <dcterms:created xsi:type="dcterms:W3CDTF">2020-11-17T11:33:00Z</dcterms:created>
  <dcterms:modified xsi:type="dcterms:W3CDTF">2020-11-17T11:33:00Z</dcterms:modified>
</cp:coreProperties>
</file>